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0A" w:rsidRPr="00412A0A" w:rsidRDefault="00412A0A" w:rsidP="00412A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12A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Объем домашних заданий</w:t>
      </w:r>
    </w:p>
    <w:p w:rsidR="00642772" w:rsidRDefault="00642772" w:rsidP="00412A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2A0A" w:rsidRPr="00412A0A" w:rsidRDefault="00412A0A" w:rsidP="00412A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</w:t>
      </w:r>
      <w:proofErr w:type="spellStart"/>
      <w:r w:rsidRPr="00412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412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2.4.2.2821-10, п. 10.30). Обучение в 1 классе проводится без балльного оценивания знаний обучающихся и домашних заданий (</w:t>
      </w:r>
      <w:proofErr w:type="spellStart"/>
      <w:r w:rsidRPr="00412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412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2.4.2.2821-10, п. 10.10).</w:t>
      </w:r>
    </w:p>
    <w:p w:rsidR="00642772" w:rsidRDefault="00642772" w:rsidP="00642772">
      <w:pPr>
        <w:pStyle w:val="a3"/>
        <w:spacing w:before="30" w:beforeAutospacing="0" w:after="0" w:afterAutospacing="0"/>
        <w:rPr>
          <w:rFonts w:ascii="Verdana" w:hAnsi="Verdana"/>
          <w:b/>
          <w:bCs/>
          <w:color w:val="000080"/>
          <w:shd w:val="clear" w:color="auto" w:fill="FFFFFF"/>
        </w:rPr>
      </w:pPr>
    </w:p>
    <w:p w:rsidR="00642772" w:rsidRDefault="00D62A04" w:rsidP="00642772">
      <w:pPr>
        <w:pStyle w:val="a3"/>
        <w:spacing w:before="30" w:beforeAutospacing="0" w:after="0" w:afterAutospacing="0"/>
        <w:rPr>
          <w:rFonts w:ascii="Verdana" w:hAnsi="Verdana"/>
          <w:b/>
          <w:bCs/>
          <w:color w:val="000080"/>
          <w:shd w:val="clear" w:color="auto" w:fill="FFFFFF"/>
        </w:rPr>
      </w:pPr>
      <w:r>
        <w:fldChar w:fldCharType="begin"/>
      </w:r>
      <w:r>
        <w:instrText>HYPERLINK "http://26311-r017os.edusite.ru/DswMedia/sanpin_2422821-10.pdf" \t "_blank"</w:instrText>
      </w:r>
      <w:r>
        <w:fldChar w:fldCharType="separate"/>
      </w:r>
      <w:r w:rsidR="00642772">
        <w:rPr>
          <w:rStyle w:val="a5"/>
          <w:rFonts w:ascii="Verdana" w:hAnsi="Verdana"/>
          <w:b/>
          <w:bCs/>
          <w:color w:val="6078AC"/>
          <w:shd w:val="clear" w:color="auto" w:fill="FFFFFF"/>
        </w:rPr>
        <w:t>САНПИН 2.4.2.2821-10"САНИТАРНО-ЭПИДЕМИОЛОГИЧЕСКИЕ ТРЕБОВАНИЯ К УСЛОВИЯМ</w:t>
      </w:r>
      <w:r>
        <w:fldChar w:fldCharType="end"/>
      </w:r>
    </w:p>
    <w:p w:rsidR="00642772" w:rsidRDefault="00D62A04" w:rsidP="00642772">
      <w:pPr>
        <w:pStyle w:val="a3"/>
        <w:spacing w:before="30" w:beforeAutospacing="0" w:after="0" w:afterAutospacing="0"/>
        <w:rPr>
          <w:rFonts w:ascii="Verdana" w:hAnsi="Verdana"/>
          <w:b/>
          <w:bCs/>
          <w:color w:val="000080"/>
          <w:shd w:val="clear" w:color="auto" w:fill="FFFFFF"/>
        </w:rPr>
      </w:pPr>
      <w:hyperlink r:id="rId4" w:tgtFrame="_blank" w:history="1">
        <w:r w:rsidR="00642772">
          <w:rPr>
            <w:rStyle w:val="a5"/>
            <w:rFonts w:ascii="Verdana" w:hAnsi="Verdana"/>
            <w:b/>
            <w:bCs/>
            <w:color w:val="6078AC"/>
            <w:shd w:val="clear" w:color="auto" w:fill="FFFFFF"/>
          </w:rPr>
          <w:t>И ОРГАНИЗАЦИИ ОБУЧЕНИЯ В ОБЩЕОБРАЗОВАТЕЛЬНЫХ УЧРЕЖДЕНИЯХ"</w:t>
        </w:r>
      </w:hyperlink>
    </w:p>
    <w:p w:rsidR="00642772" w:rsidRDefault="00D62A04" w:rsidP="00642772">
      <w:pPr>
        <w:pStyle w:val="a3"/>
        <w:spacing w:before="30" w:beforeAutospacing="0" w:after="0" w:afterAutospacing="0"/>
        <w:rPr>
          <w:rFonts w:ascii="Verdana" w:hAnsi="Verdana"/>
          <w:b/>
          <w:bCs/>
          <w:color w:val="000080"/>
          <w:shd w:val="clear" w:color="auto" w:fill="FFFFFF"/>
        </w:rPr>
      </w:pPr>
      <w:hyperlink r:id="rId5" w:tgtFrame="_blank" w:history="1">
        <w:r w:rsidR="00642772">
          <w:rPr>
            <w:rStyle w:val="a5"/>
            <w:rFonts w:ascii="Verdana" w:hAnsi="Verdana"/>
            <w:b/>
            <w:bCs/>
            <w:color w:val="A0C036"/>
            <w:shd w:val="clear" w:color="auto" w:fill="FFFFFF"/>
          </w:rPr>
          <w:t>Список изменяющих документо</w:t>
        </w:r>
        <w:proofErr w:type="gramStart"/>
        <w:r w:rsidR="00642772">
          <w:rPr>
            <w:rStyle w:val="a5"/>
            <w:rFonts w:ascii="Verdana" w:hAnsi="Verdana"/>
            <w:b/>
            <w:bCs/>
            <w:color w:val="A0C036"/>
            <w:shd w:val="clear" w:color="auto" w:fill="FFFFFF"/>
          </w:rPr>
          <w:t>в(</w:t>
        </w:r>
        <w:proofErr w:type="gramEnd"/>
        <w:r w:rsidR="00642772">
          <w:rPr>
            <w:rStyle w:val="a5"/>
            <w:rFonts w:ascii="Verdana" w:hAnsi="Verdana"/>
            <w:b/>
            <w:bCs/>
            <w:color w:val="A0C036"/>
            <w:shd w:val="clear" w:color="auto" w:fill="FFFFFF"/>
          </w:rPr>
          <w:t>в ред. Изменений N 1, утв. Постановлением Главного государственного санитарного врача РФ от 29.06.2011 N 85,</w:t>
        </w:r>
      </w:hyperlink>
    </w:p>
    <w:p w:rsidR="00642772" w:rsidRDefault="00D62A04" w:rsidP="00642772">
      <w:pPr>
        <w:pStyle w:val="a3"/>
        <w:spacing w:before="30" w:beforeAutospacing="0" w:after="0" w:afterAutospacing="0"/>
        <w:rPr>
          <w:rFonts w:ascii="Verdana" w:hAnsi="Verdana"/>
          <w:b/>
          <w:bCs/>
          <w:color w:val="000080"/>
          <w:shd w:val="clear" w:color="auto" w:fill="FFFFFF"/>
        </w:rPr>
      </w:pPr>
      <w:hyperlink r:id="rId6" w:tgtFrame="_blank" w:history="1">
        <w:r w:rsidR="00642772">
          <w:rPr>
            <w:rStyle w:val="a5"/>
            <w:rFonts w:ascii="Verdana" w:hAnsi="Verdana"/>
            <w:b/>
            <w:bCs/>
            <w:color w:val="6078AC"/>
            <w:shd w:val="clear" w:color="auto" w:fill="FFFFFF"/>
          </w:rPr>
          <w:t>Изменений N 2, утв. Постановлением Главного государственного санитарного врача РФ от 25.12.2013 N 72,</w:t>
        </w:r>
      </w:hyperlink>
    </w:p>
    <w:p w:rsidR="00642772" w:rsidRDefault="00D62A04" w:rsidP="0064277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80"/>
          <w:shd w:val="clear" w:color="auto" w:fill="FFFFFF"/>
        </w:rPr>
      </w:pPr>
      <w:hyperlink r:id="rId7" w:tgtFrame="_blank" w:history="1">
        <w:proofErr w:type="gramStart"/>
        <w:r w:rsidR="00642772">
          <w:rPr>
            <w:rStyle w:val="a5"/>
            <w:rFonts w:ascii="Verdana" w:hAnsi="Verdana"/>
            <w:b/>
            <w:bCs/>
            <w:color w:val="6078AC"/>
            <w:shd w:val="clear" w:color="auto" w:fill="FFFFFF"/>
          </w:rPr>
          <w:t>Изменений N 3, утв. Постановлением Главного государственного санитарного врача РФ от 24.11.2015 N 81)</w:t>
        </w:r>
      </w:hyperlink>
      <w:proofErr w:type="gramEnd"/>
    </w:p>
    <w:p w:rsidR="00642772" w:rsidRDefault="00642772" w:rsidP="0064277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80"/>
          <w:shd w:val="clear" w:color="auto" w:fill="FFFFFF"/>
        </w:rPr>
      </w:pPr>
      <w:r>
        <w:rPr>
          <w:rFonts w:ascii="Verdana" w:hAnsi="Verdana"/>
          <w:b/>
          <w:bCs/>
          <w:color w:val="000080"/>
          <w:shd w:val="clear" w:color="auto" w:fill="FFFFFF"/>
        </w:rPr>
        <w:t> </w:t>
      </w:r>
    </w:p>
    <w:p w:rsidR="00B11535" w:rsidRPr="00412A0A" w:rsidRDefault="00B11535">
      <w:pPr>
        <w:rPr>
          <w:rFonts w:ascii="Times New Roman" w:hAnsi="Times New Roman" w:cs="Times New Roman"/>
          <w:sz w:val="28"/>
          <w:szCs w:val="28"/>
        </w:rPr>
      </w:pPr>
    </w:p>
    <w:sectPr w:rsidR="00B11535" w:rsidRPr="00412A0A" w:rsidSect="00B1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0A"/>
    <w:rsid w:val="002F5A5C"/>
    <w:rsid w:val="00412A0A"/>
    <w:rsid w:val="00642772"/>
    <w:rsid w:val="00AE2CC8"/>
    <w:rsid w:val="00B11535"/>
    <w:rsid w:val="00D6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5"/>
  </w:style>
  <w:style w:type="paragraph" w:styleId="2">
    <w:name w:val="heading 2"/>
    <w:basedOn w:val="a"/>
    <w:link w:val="20"/>
    <w:uiPriority w:val="9"/>
    <w:qFormat/>
    <w:rsid w:val="00412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772"/>
    <w:rPr>
      <w:b/>
      <w:bCs/>
    </w:rPr>
  </w:style>
  <w:style w:type="character" w:styleId="a5">
    <w:name w:val="Hyperlink"/>
    <w:basedOn w:val="a0"/>
    <w:uiPriority w:val="99"/>
    <w:semiHidden/>
    <w:unhideWhenUsed/>
    <w:rsid w:val="00642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6311-r017os.edusite.ru/DswMedia/sanpin_2422821-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6311-r017os.edusite.ru/DswMedia/sanpin_2422821-10.pdf" TargetMode="External"/><Relationship Id="rId5" Type="http://schemas.openxmlformats.org/officeDocument/2006/relationships/hyperlink" Target="http://26311-r017os.edusite.ru/DswMedia/sanpin_2422821-10.pdf" TargetMode="External"/><Relationship Id="rId4" Type="http://schemas.openxmlformats.org/officeDocument/2006/relationships/hyperlink" Target="http://26311-r017os.edusite.ru/DswMedia/sanpin_2422821-1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2016-12-09T05:42:00Z</dcterms:created>
  <dcterms:modified xsi:type="dcterms:W3CDTF">2016-12-09T05:42:00Z</dcterms:modified>
</cp:coreProperties>
</file>